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7FFF" w14:textId="77777777" w:rsidR="00D11D75" w:rsidRPr="00610256" w:rsidRDefault="00573E9F" w:rsidP="00C24280">
      <w:pPr>
        <w:spacing w:after="0" w:line="240" w:lineRule="auto"/>
        <w:jc w:val="center"/>
        <w:rPr>
          <w:rFonts w:ascii="Arial" w:hAnsi="Arial" w:cs="Arial"/>
          <w:b/>
          <w:szCs w:val="22"/>
          <w:lang w:val="en-GB"/>
        </w:rPr>
      </w:pPr>
      <w:r w:rsidRPr="00610256">
        <w:rPr>
          <w:rFonts w:ascii="Arial" w:hAnsi="Arial" w:cs="Arial"/>
          <w:b/>
          <w:szCs w:val="22"/>
          <w:lang w:val="en-GB"/>
        </w:rPr>
        <w:t>PANDUAN PENUL</w:t>
      </w:r>
      <w:r w:rsidR="00CF567E" w:rsidRPr="00610256">
        <w:rPr>
          <w:rFonts w:ascii="Arial" w:hAnsi="Arial" w:cs="Arial"/>
          <w:b/>
          <w:szCs w:val="22"/>
          <w:lang w:val="en-GB"/>
        </w:rPr>
        <w:t xml:space="preserve">ISAN </w:t>
      </w:r>
      <w:r w:rsidR="00D11D75" w:rsidRPr="00610256">
        <w:rPr>
          <w:rFonts w:ascii="Arial" w:hAnsi="Arial" w:cs="Arial"/>
          <w:b/>
          <w:szCs w:val="22"/>
          <w:lang w:val="en-GB"/>
        </w:rPr>
        <w:t xml:space="preserve">ABSTRAK </w:t>
      </w:r>
    </w:p>
    <w:p w14:paraId="4FBD34D3" w14:textId="21CB2597" w:rsidR="00C24280" w:rsidRPr="00610256" w:rsidRDefault="00CF567E" w:rsidP="00C24280">
      <w:pPr>
        <w:spacing w:after="0" w:line="240" w:lineRule="auto"/>
        <w:jc w:val="center"/>
        <w:rPr>
          <w:rFonts w:ascii="Arial" w:hAnsi="Arial" w:cs="Arial"/>
          <w:b/>
          <w:szCs w:val="22"/>
          <w:lang w:val="en-GB"/>
        </w:rPr>
      </w:pPr>
      <w:r w:rsidRPr="00610256">
        <w:rPr>
          <w:rFonts w:ascii="Arial" w:hAnsi="Arial" w:cs="Arial"/>
          <w:b/>
          <w:szCs w:val="22"/>
          <w:lang w:val="en-GB"/>
        </w:rPr>
        <w:t>PERISA 20</w:t>
      </w:r>
      <w:r w:rsidR="0006207B">
        <w:rPr>
          <w:rFonts w:ascii="Arial" w:hAnsi="Arial" w:cs="Arial"/>
          <w:b/>
          <w:szCs w:val="22"/>
          <w:lang w:val="en-GB"/>
        </w:rPr>
        <w:t>2</w:t>
      </w:r>
      <w:r w:rsidR="00773243">
        <w:rPr>
          <w:rFonts w:ascii="Arial" w:hAnsi="Arial" w:cs="Arial"/>
          <w:b/>
          <w:szCs w:val="22"/>
          <w:lang w:val="en-GB"/>
        </w:rPr>
        <w:t>3</w:t>
      </w:r>
    </w:p>
    <w:p w14:paraId="28A05EAB" w14:textId="77777777" w:rsidR="00610256" w:rsidRPr="00610256" w:rsidRDefault="00610256" w:rsidP="00C24280">
      <w:pPr>
        <w:spacing w:after="0" w:line="240" w:lineRule="auto"/>
        <w:jc w:val="center"/>
        <w:rPr>
          <w:rFonts w:ascii="Arial" w:hAnsi="Arial" w:cs="Arial"/>
          <w:b/>
          <w:szCs w:val="22"/>
        </w:rPr>
      </w:pPr>
    </w:p>
    <w:p w14:paraId="2B5C7BB2" w14:textId="77777777" w:rsidR="00C24280" w:rsidRPr="00610256" w:rsidRDefault="00C24280" w:rsidP="00C24280">
      <w:pPr>
        <w:spacing w:after="0" w:line="240" w:lineRule="auto"/>
        <w:jc w:val="center"/>
        <w:rPr>
          <w:rFonts w:ascii="Arial" w:hAnsi="Arial" w:cs="Arial"/>
          <w:b/>
          <w:szCs w:val="22"/>
        </w:rPr>
      </w:pPr>
    </w:p>
    <w:p w14:paraId="160230A3" w14:textId="77777777" w:rsidR="00C24280" w:rsidRPr="00610256" w:rsidRDefault="00C24280" w:rsidP="00C24280">
      <w:pPr>
        <w:spacing w:after="0" w:line="3" w:lineRule="exact"/>
        <w:rPr>
          <w:rFonts w:ascii="Arial" w:hAnsi="Arial" w:cs="Arial"/>
          <w:szCs w:val="22"/>
        </w:rPr>
      </w:pPr>
    </w:p>
    <w:p w14:paraId="6D108FF0" w14:textId="77777777" w:rsidR="00924253" w:rsidRPr="00610256" w:rsidRDefault="00924253" w:rsidP="0018168B">
      <w:pPr>
        <w:numPr>
          <w:ilvl w:val="0"/>
          <w:numId w:val="4"/>
        </w:numPr>
        <w:spacing w:after="0" w:line="360" w:lineRule="auto"/>
        <w:ind w:left="360"/>
        <w:contextualSpacing/>
        <w:rPr>
          <w:rFonts w:ascii="Arial" w:eastAsia="Times New Roman" w:hAnsi="Arial" w:cs="Arial"/>
          <w:b/>
          <w:szCs w:val="22"/>
        </w:rPr>
      </w:pPr>
      <w:r w:rsidRPr="00610256">
        <w:rPr>
          <w:rFonts w:ascii="Arial" w:eastAsia="Times New Roman" w:hAnsi="Arial" w:cs="Arial"/>
          <w:b/>
          <w:szCs w:val="22"/>
        </w:rPr>
        <w:t>FORMAT ABSTRAK</w:t>
      </w:r>
    </w:p>
    <w:p w14:paraId="2F6EE944" w14:textId="77777777" w:rsidR="00924253" w:rsidRPr="00610256" w:rsidRDefault="00924253" w:rsidP="0018168B">
      <w:pPr>
        <w:pStyle w:val="Default"/>
        <w:spacing w:line="360" w:lineRule="auto"/>
        <w:ind w:left="360"/>
        <w:rPr>
          <w:rFonts w:ascii="Arial" w:hAnsi="Arial" w:cs="Arial"/>
          <w:bCs/>
          <w:sz w:val="22"/>
          <w:szCs w:val="22"/>
        </w:rPr>
      </w:pPr>
      <w:r w:rsidRPr="00924253">
        <w:rPr>
          <w:rFonts w:ascii="Arial" w:eastAsia="Times New Roman" w:hAnsi="Arial" w:cs="Arial"/>
          <w:sz w:val="22"/>
          <w:szCs w:val="22"/>
        </w:rPr>
        <w:t xml:space="preserve">Sila gunakan </w:t>
      </w:r>
      <w:r w:rsidRPr="00924253">
        <w:rPr>
          <w:rFonts w:ascii="Arial" w:eastAsia="Times New Roman" w:hAnsi="Arial" w:cs="Arial"/>
          <w:i/>
          <w:sz w:val="22"/>
          <w:szCs w:val="22"/>
        </w:rPr>
        <w:t>template</w:t>
      </w:r>
      <w:r w:rsidRPr="00924253">
        <w:rPr>
          <w:rFonts w:ascii="Arial" w:eastAsia="Times New Roman" w:hAnsi="Arial" w:cs="Arial"/>
          <w:sz w:val="22"/>
          <w:szCs w:val="22"/>
        </w:rPr>
        <w:t xml:space="preserve"> yang disediakan dan hantar dalam format .doc</w:t>
      </w:r>
      <w:r w:rsidR="0006207B">
        <w:rPr>
          <w:rFonts w:ascii="Arial" w:eastAsia="Times New Roman" w:hAnsi="Arial" w:cs="Arial"/>
          <w:sz w:val="22"/>
          <w:szCs w:val="22"/>
        </w:rPr>
        <w:t>x</w:t>
      </w:r>
      <w:r w:rsidRPr="00610256">
        <w:rPr>
          <w:rFonts w:ascii="Arial" w:hAnsi="Arial" w:cs="Arial"/>
          <w:bCs/>
          <w:sz w:val="22"/>
          <w:szCs w:val="22"/>
        </w:rPr>
        <w:t xml:space="preserve"> </w:t>
      </w:r>
      <w:r w:rsidR="00610256" w:rsidRPr="00610256">
        <w:rPr>
          <w:rFonts w:ascii="Arial" w:hAnsi="Arial" w:cs="Arial"/>
          <w:bCs/>
          <w:sz w:val="22"/>
          <w:szCs w:val="22"/>
        </w:rPr>
        <w:t xml:space="preserve">seperti </w:t>
      </w:r>
      <w:r w:rsidR="0006207B">
        <w:rPr>
          <w:rFonts w:ascii="Arial" w:hAnsi="Arial" w:cs="Arial"/>
          <w:bCs/>
          <w:sz w:val="22"/>
          <w:szCs w:val="22"/>
        </w:rPr>
        <w:t xml:space="preserve"> </w:t>
      </w:r>
      <w:r w:rsidR="00610256" w:rsidRPr="00610256">
        <w:rPr>
          <w:rFonts w:ascii="Arial" w:hAnsi="Arial" w:cs="Arial"/>
          <w:bCs/>
          <w:sz w:val="22"/>
          <w:szCs w:val="22"/>
        </w:rPr>
        <w:t>dilampiran</w:t>
      </w:r>
    </w:p>
    <w:p w14:paraId="4CF7B1F0" w14:textId="77777777" w:rsidR="00924253" w:rsidRPr="00610256" w:rsidRDefault="00924253" w:rsidP="0018168B">
      <w:pPr>
        <w:pStyle w:val="Default"/>
        <w:spacing w:line="360" w:lineRule="auto"/>
        <w:rPr>
          <w:rFonts w:ascii="Arial" w:hAnsi="Arial" w:cs="Arial"/>
          <w:b/>
          <w:bCs/>
          <w:sz w:val="22"/>
          <w:szCs w:val="22"/>
        </w:rPr>
      </w:pPr>
    </w:p>
    <w:p w14:paraId="55723507" w14:textId="77777777" w:rsidR="00924253" w:rsidRPr="00610256" w:rsidRDefault="00924253" w:rsidP="0018168B">
      <w:pPr>
        <w:pStyle w:val="Default"/>
        <w:spacing w:line="360" w:lineRule="auto"/>
        <w:ind w:firstLine="360"/>
        <w:rPr>
          <w:rFonts w:ascii="Arial" w:hAnsi="Arial" w:cs="Arial"/>
          <w:sz w:val="22"/>
          <w:szCs w:val="22"/>
        </w:rPr>
      </w:pPr>
      <w:r w:rsidRPr="00610256">
        <w:rPr>
          <w:rFonts w:ascii="Arial" w:hAnsi="Arial" w:cs="Arial"/>
          <w:b/>
          <w:bCs/>
          <w:sz w:val="22"/>
          <w:szCs w:val="22"/>
        </w:rPr>
        <w:t xml:space="preserve">TAJUK INOVASI </w:t>
      </w:r>
    </w:p>
    <w:p w14:paraId="19693C84" w14:textId="77777777" w:rsidR="00924253" w:rsidRPr="00610256" w:rsidRDefault="00610256" w:rsidP="0018168B">
      <w:pPr>
        <w:pStyle w:val="Default"/>
        <w:spacing w:after="27" w:line="360" w:lineRule="auto"/>
        <w:ind w:firstLine="360"/>
        <w:rPr>
          <w:rFonts w:ascii="Arial" w:hAnsi="Arial" w:cs="Arial"/>
          <w:sz w:val="22"/>
          <w:szCs w:val="22"/>
        </w:rPr>
      </w:pPr>
      <w:r w:rsidRPr="00610256">
        <w:rPr>
          <w:rFonts w:ascii="Arial" w:hAnsi="Arial" w:cs="Arial"/>
          <w:i/>
          <w:sz w:val="22"/>
          <w:szCs w:val="22"/>
        </w:rPr>
        <w:t>Upper case</w:t>
      </w:r>
      <w:r w:rsidR="00924253" w:rsidRPr="00610256">
        <w:rPr>
          <w:rFonts w:ascii="Arial" w:hAnsi="Arial" w:cs="Arial"/>
          <w:sz w:val="22"/>
          <w:szCs w:val="22"/>
        </w:rPr>
        <w:t xml:space="preserve">, </w:t>
      </w:r>
      <w:r w:rsidR="00924253" w:rsidRPr="00610256">
        <w:rPr>
          <w:rFonts w:ascii="Arial" w:hAnsi="Arial" w:cs="Arial"/>
          <w:i/>
          <w:sz w:val="22"/>
          <w:szCs w:val="22"/>
        </w:rPr>
        <w:t>bold</w:t>
      </w:r>
      <w:r w:rsidRPr="00610256">
        <w:rPr>
          <w:rFonts w:ascii="Arial" w:hAnsi="Arial" w:cs="Arial"/>
          <w:sz w:val="22"/>
          <w:szCs w:val="22"/>
        </w:rPr>
        <w:t>, font</w:t>
      </w:r>
      <w:r w:rsidR="00924253" w:rsidRPr="00610256">
        <w:rPr>
          <w:rFonts w:ascii="Arial" w:hAnsi="Arial" w:cs="Arial"/>
          <w:sz w:val="22"/>
          <w:szCs w:val="22"/>
        </w:rPr>
        <w:t xml:space="preserve"> 11 dan tulisan </w:t>
      </w:r>
      <w:r w:rsidR="00924253" w:rsidRPr="00610256">
        <w:rPr>
          <w:rFonts w:ascii="Arial" w:hAnsi="Arial" w:cs="Arial"/>
          <w:i/>
          <w:sz w:val="22"/>
          <w:szCs w:val="22"/>
        </w:rPr>
        <w:t xml:space="preserve">Arial. </w:t>
      </w:r>
    </w:p>
    <w:p w14:paraId="754347CD" w14:textId="77777777" w:rsidR="00924253" w:rsidRPr="00610256" w:rsidRDefault="00924253" w:rsidP="0018168B">
      <w:pPr>
        <w:pStyle w:val="Default"/>
        <w:spacing w:line="360" w:lineRule="auto"/>
        <w:rPr>
          <w:rFonts w:ascii="Arial" w:hAnsi="Arial" w:cs="Arial"/>
          <w:b/>
          <w:bCs/>
          <w:sz w:val="22"/>
          <w:szCs w:val="22"/>
        </w:rPr>
      </w:pPr>
    </w:p>
    <w:p w14:paraId="312677FD" w14:textId="77777777" w:rsidR="00924253" w:rsidRPr="00610256" w:rsidRDefault="00924253" w:rsidP="0018168B">
      <w:pPr>
        <w:pStyle w:val="Default"/>
        <w:spacing w:line="360" w:lineRule="auto"/>
        <w:ind w:firstLine="360"/>
        <w:rPr>
          <w:rFonts w:ascii="Arial" w:hAnsi="Arial" w:cs="Arial"/>
          <w:b/>
          <w:bCs/>
          <w:sz w:val="22"/>
          <w:szCs w:val="22"/>
        </w:rPr>
      </w:pPr>
      <w:r w:rsidRPr="00610256">
        <w:rPr>
          <w:rFonts w:ascii="Arial" w:hAnsi="Arial" w:cs="Arial"/>
          <w:b/>
          <w:bCs/>
          <w:sz w:val="22"/>
          <w:szCs w:val="22"/>
        </w:rPr>
        <w:t>NAMA DAN INSTITUSI</w:t>
      </w:r>
    </w:p>
    <w:p w14:paraId="2BD5E9C5" w14:textId="77777777" w:rsidR="00924253" w:rsidRPr="00610256" w:rsidRDefault="00D57575" w:rsidP="0018168B">
      <w:pPr>
        <w:pStyle w:val="Default"/>
        <w:spacing w:line="360" w:lineRule="auto"/>
        <w:ind w:firstLine="360"/>
        <w:rPr>
          <w:rFonts w:ascii="Arial" w:hAnsi="Arial" w:cs="Arial"/>
          <w:i/>
          <w:sz w:val="22"/>
          <w:szCs w:val="22"/>
        </w:rPr>
      </w:pPr>
      <w:r>
        <w:rPr>
          <w:rFonts w:ascii="Arial" w:hAnsi="Arial" w:cs="Arial"/>
          <w:i/>
          <w:sz w:val="22"/>
          <w:szCs w:val="22"/>
        </w:rPr>
        <w:t>Capitalize</w:t>
      </w:r>
      <w:r w:rsidR="00924253" w:rsidRPr="00610256">
        <w:rPr>
          <w:rFonts w:ascii="Arial" w:hAnsi="Arial" w:cs="Arial"/>
          <w:i/>
          <w:sz w:val="22"/>
          <w:szCs w:val="22"/>
        </w:rPr>
        <w:t xml:space="preserve"> Each Word, </w:t>
      </w:r>
      <w:r w:rsidR="00610256" w:rsidRPr="00610256">
        <w:rPr>
          <w:rFonts w:ascii="Arial" w:hAnsi="Arial" w:cs="Arial"/>
          <w:sz w:val="22"/>
          <w:szCs w:val="22"/>
        </w:rPr>
        <w:t xml:space="preserve">font </w:t>
      </w:r>
      <w:r w:rsidR="00924253" w:rsidRPr="00610256">
        <w:rPr>
          <w:rFonts w:ascii="Arial" w:hAnsi="Arial" w:cs="Arial"/>
          <w:sz w:val="22"/>
          <w:szCs w:val="22"/>
        </w:rPr>
        <w:t xml:space="preserve">11 dan tulisan </w:t>
      </w:r>
      <w:r w:rsidR="00924253" w:rsidRPr="00610256">
        <w:rPr>
          <w:rFonts w:ascii="Arial" w:hAnsi="Arial" w:cs="Arial"/>
          <w:i/>
          <w:sz w:val="22"/>
          <w:szCs w:val="22"/>
        </w:rPr>
        <w:t>Arial</w:t>
      </w:r>
    </w:p>
    <w:p w14:paraId="487601A2" w14:textId="77777777" w:rsidR="00610256" w:rsidRPr="00610256" w:rsidRDefault="00610256" w:rsidP="0018168B">
      <w:pPr>
        <w:pStyle w:val="Default"/>
        <w:spacing w:line="360" w:lineRule="auto"/>
        <w:ind w:firstLine="360"/>
        <w:rPr>
          <w:rFonts w:ascii="Arial" w:hAnsi="Arial" w:cs="Arial"/>
          <w:b/>
          <w:sz w:val="22"/>
          <w:szCs w:val="22"/>
        </w:rPr>
      </w:pPr>
    </w:p>
    <w:p w14:paraId="7229803C" w14:textId="77777777" w:rsidR="00610256" w:rsidRPr="00610256" w:rsidRDefault="00610256" w:rsidP="0018168B">
      <w:pPr>
        <w:pStyle w:val="Default"/>
        <w:spacing w:line="360" w:lineRule="auto"/>
        <w:ind w:firstLine="360"/>
        <w:rPr>
          <w:rFonts w:ascii="Arial" w:hAnsi="Arial" w:cs="Arial"/>
          <w:b/>
          <w:sz w:val="22"/>
          <w:szCs w:val="22"/>
        </w:rPr>
      </w:pPr>
      <w:r w:rsidRPr="00610256">
        <w:rPr>
          <w:rFonts w:ascii="Arial" w:hAnsi="Arial" w:cs="Arial"/>
          <w:b/>
          <w:color w:val="auto"/>
          <w:sz w:val="22"/>
          <w:szCs w:val="22"/>
          <w:lang w:val="en-US"/>
        </w:rPr>
        <w:t xml:space="preserve">BILANGAN </w:t>
      </w:r>
      <w:r w:rsidRPr="00610256">
        <w:rPr>
          <w:rFonts w:ascii="Arial" w:hAnsi="Arial" w:cs="Arial"/>
          <w:b/>
          <w:sz w:val="22"/>
          <w:szCs w:val="22"/>
        </w:rPr>
        <w:t>PATAH PERKATAAN</w:t>
      </w:r>
    </w:p>
    <w:p w14:paraId="3D297C93" w14:textId="77777777" w:rsidR="00610256" w:rsidRPr="00610256" w:rsidRDefault="00610256" w:rsidP="0018168B">
      <w:pPr>
        <w:pStyle w:val="Default"/>
        <w:spacing w:line="360" w:lineRule="auto"/>
        <w:ind w:firstLine="360"/>
        <w:rPr>
          <w:rFonts w:ascii="Arial" w:hAnsi="Arial" w:cs="Arial"/>
          <w:sz w:val="22"/>
          <w:szCs w:val="22"/>
        </w:rPr>
      </w:pPr>
      <w:r w:rsidRPr="00610256">
        <w:rPr>
          <w:rFonts w:ascii="Arial" w:hAnsi="Arial" w:cs="Arial"/>
          <w:color w:val="auto"/>
          <w:sz w:val="22"/>
          <w:szCs w:val="22"/>
          <w:lang w:val="en-US"/>
        </w:rPr>
        <w:t xml:space="preserve">Bilangan </w:t>
      </w:r>
      <w:r w:rsidRPr="00610256">
        <w:rPr>
          <w:rFonts w:ascii="Arial" w:hAnsi="Arial" w:cs="Arial"/>
          <w:sz w:val="22"/>
          <w:szCs w:val="22"/>
        </w:rPr>
        <w:t xml:space="preserve">patah perkataan adalah 80 – 200.  Font 11 dan tulisan Arial. </w:t>
      </w:r>
    </w:p>
    <w:p w14:paraId="7B9CFA20" w14:textId="77777777" w:rsidR="00924253" w:rsidRPr="00924253" w:rsidRDefault="00924253" w:rsidP="0018168B">
      <w:pPr>
        <w:spacing w:after="0" w:line="360" w:lineRule="auto"/>
        <w:rPr>
          <w:rFonts w:ascii="Arial" w:eastAsia="Times New Roman" w:hAnsi="Arial" w:cs="Arial"/>
          <w:szCs w:val="22"/>
        </w:rPr>
      </w:pPr>
    </w:p>
    <w:p w14:paraId="50349EF3" w14:textId="77777777" w:rsidR="00D11D75" w:rsidRPr="00610256" w:rsidRDefault="00924253" w:rsidP="0018168B">
      <w:pPr>
        <w:numPr>
          <w:ilvl w:val="0"/>
          <w:numId w:val="4"/>
        </w:numPr>
        <w:autoSpaceDE w:val="0"/>
        <w:autoSpaceDN w:val="0"/>
        <w:adjustRightInd w:val="0"/>
        <w:spacing w:after="0" w:line="360" w:lineRule="auto"/>
        <w:ind w:left="360"/>
        <w:contextualSpacing/>
        <w:rPr>
          <w:rFonts w:ascii="Arial" w:hAnsi="Arial" w:cs="Arial"/>
          <w:b/>
          <w:szCs w:val="22"/>
        </w:rPr>
      </w:pPr>
      <w:r w:rsidRPr="00610256">
        <w:rPr>
          <w:rFonts w:ascii="Arial" w:hAnsi="Arial" w:cs="Arial"/>
          <w:b/>
          <w:szCs w:val="22"/>
        </w:rPr>
        <w:t xml:space="preserve">KANDUNGAN ABSTRAK </w:t>
      </w:r>
      <w:r w:rsidR="0018168B">
        <w:rPr>
          <w:rFonts w:ascii="Arial" w:hAnsi="Arial" w:cs="Arial"/>
          <w:b/>
          <w:szCs w:val="22"/>
        </w:rPr>
        <w:t>PERLU MEMPUNYAI PERKARA BERIKUT</w:t>
      </w:r>
      <w:r w:rsidRPr="00610256">
        <w:rPr>
          <w:rFonts w:ascii="Arial" w:hAnsi="Arial" w:cs="Arial"/>
          <w:b/>
          <w:szCs w:val="22"/>
        </w:rPr>
        <w:t>:</w:t>
      </w:r>
    </w:p>
    <w:p w14:paraId="0DC2BDE7" w14:textId="77777777" w:rsidR="00924253" w:rsidRPr="00610256" w:rsidRDefault="00924253" w:rsidP="0018168B">
      <w:pPr>
        <w:pStyle w:val="Default"/>
        <w:spacing w:line="360" w:lineRule="auto"/>
        <w:ind w:left="720"/>
        <w:rPr>
          <w:rFonts w:ascii="Arial" w:hAnsi="Arial" w:cs="Arial"/>
          <w:b/>
          <w:sz w:val="22"/>
          <w:szCs w:val="22"/>
        </w:rPr>
      </w:pPr>
    </w:p>
    <w:p w14:paraId="02FBF06F" w14:textId="77777777" w:rsidR="00D11D75" w:rsidRPr="00610256" w:rsidRDefault="00D11D75" w:rsidP="0018168B">
      <w:pPr>
        <w:pStyle w:val="Default"/>
        <w:spacing w:line="360" w:lineRule="auto"/>
        <w:ind w:firstLine="720"/>
        <w:rPr>
          <w:rFonts w:ascii="Arial" w:hAnsi="Arial" w:cs="Arial"/>
          <w:sz w:val="22"/>
          <w:szCs w:val="22"/>
        </w:rPr>
      </w:pPr>
      <w:r w:rsidRPr="00610256">
        <w:rPr>
          <w:rFonts w:ascii="Arial" w:hAnsi="Arial" w:cs="Arial"/>
          <w:sz w:val="22"/>
          <w:szCs w:val="22"/>
        </w:rPr>
        <w:t>1. Latar Belakang</w:t>
      </w:r>
    </w:p>
    <w:p w14:paraId="16437791" w14:textId="77777777" w:rsidR="00D11D75" w:rsidRPr="00610256" w:rsidRDefault="00D11D75" w:rsidP="0018168B">
      <w:pPr>
        <w:pStyle w:val="Default"/>
        <w:spacing w:line="360" w:lineRule="auto"/>
        <w:ind w:firstLine="720"/>
        <w:rPr>
          <w:rFonts w:ascii="Arial" w:hAnsi="Arial" w:cs="Arial"/>
          <w:sz w:val="22"/>
          <w:szCs w:val="22"/>
        </w:rPr>
      </w:pPr>
      <w:r w:rsidRPr="00610256">
        <w:rPr>
          <w:rFonts w:ascii="Arial" w:hAnsi="Arial" w:cs="Arial"/>
          <w:sz w:val="22"/>
          <w:szCs w:val="22"/>
        </w:rPr>
        <w:t>2. Penyataan Masalah</w:t>
      </w:r>
    </w:p>
    <w:p w14:paraId="354EB3B8" w14:textId="77777777" w:rsidR="00D11D75" w:rsidRPr="00610256" w:rsidRDefault="00D11D75" w:rsidP="0018168B">
      <w:pPr>
        <w:pStyle w:val="Default"/>
        <w:spacing w:line="360" w:lineRule="auto"/>
        <w:ind w:firstLine="720"/>
        <w:rPr>
          <w:rFonts w:ascii="Arial" w:hAnsi="Arial" w:cs="Arial"/>
          <w:sz w:val="22"/>
          <w:szCs w:val="22"/>
        </w:rPr>
      </w:pPr>
      <w:r w:rsidRPr="00610256">
        <w:rPr>
          <w:rFonts w:ascii="Arial" w:hAnsi="Arial" w:cs="Arial"/>
          <w:sz w:val="22"/>
          <w:szCs w:val="22"/>
        </w:rPr>
        <w:t>3. Objektif</w:t>
      </w:r>
    </w:p>
    <w:p w14:paraId="2751739C" w14:textId="77777777" w:rsidR="00D11D75" w:rsidRPr="00610256" w:rsidRDefault="00D11D75" w:rsidP="0018168B">
      <w:pPr>
        <w:pStyle w:val="Default"/>
        <w:spacing w:line="360" w:lineRule="auto"/>
        <w:ind w:firstLine="720"/>
        <w:rPr>
          <w:rFonts w:ascii="Arial" w:hAnsi="Arial" w:cs="Arial"/>
          <w:sz w:val="22"/>
          <w:szCs w:val="22"/>
        </w:rPr>
      </w:pPr>
      <w:r w:rsidRPr="00610256">
        <w:rPr>
          <w:rFonts w:ascii="Arial" w:hAnsi="Arial" w:cs="Arial"/>
          <w:sz w:val="22"/>
          <w:szCs w:val="22"/>
        </w:rPr>
        <w:t>4. Metodologi</w:t>
      </w:r>
    </w:p>
    <w:p w14:paraId="7ACCF25F" w14:textId="77777777" w:rsidR="00D11D75" w:rsidRPr="00610256" w:rsidRDefault="00924253" w:rsidP="0018168B">
      <w:pPr>
        <w:pStyle w:val="Default"/>
        <w:spacing w:line="360" w:lineRule="auto"/>
        <w:ind w:firstLine="720"/>
        <w:rPr>
          <w:rFonts w:ascii="Arial" w:hAnsi="Arial" w:cs="Arial"/>
          <w:sz w:val="22"/>
          <w:szCs w:val="22"/>
        </w:rPr>
      </w:pPr>
      <w:r w:rsidRPr="00610256">
        <w:rPr>
          <w:rFonts w:ascii="Arial" w:hAnsi="Arial" w:cs="Arial"/>
          <w:sz w:val="22"/>
          <w:szCs w:val="22"/>
        </w:rPr>
        <w:t>5</w:t>
      </w:r>
      <w:r w:rsidR="00D11D75" w:rsidRPr="00610256">
        <w:rPr>
          <w:rFonts w:ascii="Arial" w:hAnsi="Arial" w:cs="Arial"/>
          <w:sz w:val="22"/>
          <w:szCs w:val="22"/>
        </w:rPr>
        <w:t>. Dapatan/Impak</w:t>
      </w:r>
    </w:p>
    <w:p w14:paraId="237B2A63" w14:textId="77777777" w:rsidR="00D11D75" w:rsidRPr="00610256" w:rsidRDefault="00924253" w:rsidP="0018168B">
      <w:pPr>
        <w:pStyle w:val="Default"/>
        <w:spacing w:line="360" w:lineRule="auto"/>
        <w:ind w:firstLine="720"/>
        <w:rPr>
          <w:rFonts w:ascii="Arial" w:hAnsi="Arial" w:cs="Arial"/>
          <w:sz w:val="22"/>
          <w:szCs w:val="22"/>
        </w:rPr>
      </w:pPr>
      <w:r w:rsidRPr="00610256">
        <w:rPr>
          <w:rFonts w:ascii="Arial" w:hAnsi="Arial" w:cs="Arial"/>
          <w:sz w:val="22"/>
          <w:szCs w:val="22"/>
        </w:rPr>
        <w:t>6</w:t>
      </w:r>
      <w:r w:rsidR="00D11D75" w:rsidRPr="00610256">
        <w:rPr>
          <w:rFonts w:ascii="Arial" w:hAnsi="Arial" w:cs="Arial"/>
          <w:sz w:val="22"/>
          <w:szCs w:val="22"/>
        </w:rPr>
        <w:t>. Cadangan Penambahbaikan</w:t>
      </w:r>
    </w:p>
    <w:p w14:paraId="4715E5D1" w14:textId="77777777" w:rsidR="00D11D75" w:rsidRPr="00610256" w:rsidRDefault="00924253" w:rsidP="0018168B">
      <w:pPr>
        <w:pStyle w:val="Default"/>
        <w:spacing w:line="360" w:lineRule="auto"/>
        <w:ind w:firstLine="720"/>
        <w:rPr>
          <w:rFonts w:ascii="Arial" w:hAnsi="Arial" w:cs="Arial"/>
          <w:sz w:val="22"/>
          <w:szCs w:val="22"/>
        </w:rPr>
      </w:pPr>
      <w:r w:rsidRPr="00610256">
        <w:rPr>
          <w:rFonts w:ascii="Arial" w:hAnsi="Arial" w:cs="Arial"/>
          <w:sz w:val="22"/>
          <w:szCs w:val="22"/>
        </w:rPr>
        <w:t>7</w:t>
      </w:r>
      <w:r w:rsidR="00D11D75" w:rsidRPr="00610256">
        <w:rPr>
          <w:rFonts w:ascii="Arial" w:hAnsi="Arial" w:cs="Arial"/>
          <w:sz w:val="22"/>
          <w:szCs w:val="22"/>
        </w:rPr>
        <w:t>. Kesimpulan</w:t>
      </w:r>
    </w:p>
    <w:p w14:paraId="2E1E5234" w14:textId="77777777" w:rsidR="00D11D75" w:rsidRPr="00610256" w:rsidRDefault="00924253" w:rsidP="0018168B">
      <w:pPr>
        <w:pStyle w:val="Default"/>
        <w:spacing w:line="360" w:lineRule="auto"/>
        <w:ind w:firstLine="720"/>
        <w:rPr>
          <w:rFonts w:ascii="Arial" w:hAnsi="Arial" w:cs="Arial"/>
          <w:sz w:val="22"/>
          <w:szCs w:val="22"/>
        </w:rPr>
      </w:pPr>
      <w:r w:rsidRPr="00610256">
        <w:rPr>
          <w:rFonts w:ascii="Arial" w:hAnsi="Arial" w:cs="Arial"/>
          <w:sz w:val="22"/>
          <w:szCs w:val="22"/>
        </w:rPr>
        <w:t>8</w:t>
      </w:r>
      <w:r w:rsidR="00D11D75" w:rsidRPr="00610256">
        <w:rPr>
          <w:rFonts w:ascii="Arial" w:hAnsi="Arial" w:cs="Arial"/>
          <w:sz w:val="22"/>
          <w:szCs w:val="22"/>
        </w:rPr>
        <w:t>. Kata kunci</w:t>
      </w:r>
    </w:p>
    <w:p w14:paraId="5C444F1C" w14:textId="77777777" w:rsidR="00D11D75" w:rsidRPr="00610256" w:rsidRDefault="00D11D75" w:rsidP="00D11D75">
      <w:pPr>
        <w:pStyle w:val="Default"/>
        <w:rPr>
          <w:rFonts w:ascii="Arial" w:hAnsi="Arial" w:cs="Arial"/>
          <w:sz w:val="22"/>
          <w:szCs w:val="22"/>
        </w:rPr>
      </w:pPr>
    </w:p>
    <w:p w14:paraId="439BC42E" w14:textId="77777777" w:rsidR="00D11D75" w:rsidRPr="00610256" w:rsidRDefault="00D11D75" w:rsidP="00C24280">
      <w:pPr>
        <w:spacing w:after="0" w:line="338" w:lineRule="exact"/>
        <w:rPr>
          <w:rFonts w:ascii="Arial" w:hAnsi="Arial" w:cs="Arial"/>
          <w:szCs w:val="22"/>
        </w:rPr>
      </w:pPr>
    </w:p>
    <w:p w14:paraId="49C1FED7" w14:textId="77777777" w:rsidR="00D11D75" w:rsidRPr="00610256" w:rsidRDefault="00D11D75" w:rsidP="00C24280">
      <w:pPr>
        <w:spacing w:after="0" w:line="338" w:lineRule="exact"/>
        <w:rPr>
          <w:rFonts w:ascii="Arial" w:hAnsi="Arial" w:cs="Arial"/>
          <w:szCs w:val="22"/>
        </w:rPr>
      </w:pPr>
    </w:p>
    <w:p w14:paraId="325A47B0" w14:textId="77777777" w:rsidR="00D11D75" w:rsidRPr="00610256" w:rsidRDefault="00D11D75" w:rsidP="00C24280">
      <w:pPr>
        <w:spacing w:after="0" w:line="338" w:lineRule="exact"/>
        <w:rPr>
          <w:rFonts w:ascii="Arial" w:hAnsi="Arial" w:cs="Arial"/>
          <w:szCs w:val="22"/>
        </w:rPr>
      </w:pPr>
    </w:p>
    <w:p w14:paraId="4C7CECA6" w14:textId="77777777" w:rsidR="00D11D75" w:rsidRPr="00610256" w:rsidRDefault="00D11D75" w:rsidP="00C24280">
      <w:pPr>
        <w:spacing w:after="0" w:line="338" w:lineRule="exact"/>
        <w:rPr>
          <w:rFonts w:ascii="Arial" w:hAnsi="Arial" w:cs="Arial"/>
          <w:szCs w:val="22"/>
        </w:rPr>
      </w:pPr>
    </w:p>
    <w:p w14:paraId="6F8F819B" w14:textId="77777777" w:rsidR="00F61F6C" w:rsidRPr="00610256" w:rsidRDefault="00F61F6C" w:rsidP="00C24280">
      <w:pPr>
        <w:spacing w:after="0" w:line="338" w:lineRule="exact"/>
        <w:rPr>
          <w:rFonts w:ascii="Arial" w:hAnsi="Arial" w:cs="Arial"/>
          <w:szCs w:val="22"/>
        </w:rPr>
      </w:pPr>
    </w:p>
    <w:p w14:paraId="6F6C0753" w14:textId="77777777" w:rsidR="00F61F6C" w:rsidRPr="00610256" w:rsidRDefault="00F61F6C" w:rsidP="00C24280">
      <w:pPr>
        <w:spacing w:after="0" w:line="338" w:lineRule="exact"/>
        <w:rPr>
          <w:rFonts w:ascii="Arial" w:hAnsi="Arial" w:cs="Arial"/>
          <w:szCs w:val="22"/>
        </w:rPr>
      </w:pPr>
    </w:p>
    <w:p w14:paraId="1E61EA46" w14:textId="77777777" w:rsidR="00F61F6C" w:rsidRPr="00610256" w:rsidRDefault="00F61F6C" w:rsidP="00C24280">
      <w:pPr>
        <w:spacing w:after="0" w:line="338" w:lineRule="exact"/>
        <w:rPr>
          <w:rFonts w:ascii="Arial" w:hAnsi="Arial" w:cs="Arial"/>
          <w:szCs w:val="22"/>
        </w:rPr>
      </w:pPr>
    </w:p>
    <w:p w14:paraId="2D65414B" w14:textId="77777777" w:rsidR="00D11D75" w:rsidRPr="00610256" w:rsidRDefault="00D11D75" w:rsidP="00C24280">
      <w:pPr>
        <w:spacing w:after="0" w:line="338" w:lineRule="exact"/>
        <w:rPr>
          <w:rFonts w:ascii="Arial" w:hAnsi="Arial" w:cs="Arial"/>
          <w:szCs w:val="22"/>
        </w:rPr>
      </w:pPr>
    </w:p>
    <w:p w14:paraId="2086A720" w14:textId="77777777" w:rsidR="00D11D75" w:rsidRPr="00610256" w:rsidRDefault="00D11D75" w:rsidP="00C24280">
      <w:pPr>
        <w:spacing w:after="0" w:line="338" w:lineRule="exact"/>
        <w:rPr>
          <w:rFonts w:ascii="Arial" w:hAnsi="Arial" w:cs="Arial"/>
          <w:szCs w:val="22"/>
        </w:rPr>
      </w:pPr>
    </w:p>
    <w:p w14:paraId="68C63809" w14:textId="77777777" w:rsidR="00D11D75" w:rsidRPr="00610256" w:rsidRDefault="00D11D75" w:rsidP="00C24280">
      <w:pPr>
        <w:spacing w:after="0" w:line="338" w:lineRule="exact"/>
        <w:rPr>
          <w:rFonts w:ascii="Arial" w:hAnsi="Arial" w:cs="Arial"/>
          <w:szCs w:val="22"/>
        </w:rPr>
      </w:pPr>
    </w:p>
    <w:p w14:paraId="1760A111" w14:textId="77777777" w:rsidR="00D11D75" w:rsidRPr="00610256" w:rsidRDefault="00D11D75" w:rsidP="00C24280">
      <w:pPr>
        <w:spacing w:after="0" w:line="338" w:lineRule="exact"/>
        <w:rPr>
          <w:rFonts w:ascii="Arial" w:hAnsi="Arial" w:cs="Arial"/>
          <w:szCs w:val="22"/>
        </w:rPr>
      </w:pPr>
    </w:p>
    <w:p w14:paraId="710FBCF3" w14:textId="77777777" w:rsidR="00D11D75" w:rsidRPr="00610256" w:rsidRDefault="00D11D75" w:rsidP="00C24280">
      <w:pPr>
        <w:spacing w:after="0" w:line="338" w:lineRule="exact"/>
        <w:rPr>
          <w:rFonts w:ascii="Arial" w:hAnsi="Arial" w:cs="Arial"/>
          <w:szCs w:val="22"/>
        </w:rPr>
      </w:pPr>
    </w:p>
    <w:p w14:paraId="03D0A3D4" w14:textId="77777777" w:rsidR="006B6955" w:rsidRPr="00610256" w:rsidRDefault="006B6955" w:rsidP="00C24280">
      <w:pPr>
        <w:spacing w:after="0" w:line="338" w:lineRule="exact"/>
        <w:rPr>
          <w:rFonts w:ascii="Arial" w:hAnsi="Arial" w:cs="Arial"/>
          <w:szCs w:val="22"/>
        </w:rPr>
      </w:pPr>
    </w:p>
    <w:p w14:paraId="76299EB4" w14:textId="77777777" w:rsidR="00621936" w:rsidRPr="00621936" w:rsidRDefault="00621936" w:rsidP="00621936">
      <w:pPr>
        <w:jc w:val="center"/>
        <w:rPr>
          <w:rFonts w:ascii="Arial" w:eastAsia="Calibri" w:hAnsi="Arial" w:cs="Arial"/>
          <w:b/>
          <w:szCs w:val="22"/>
          <w:lang w:val="en-GB"/>
        </w:rPr>
      </w:pPr>
      <w:r w:rsidRPr="00621936">
        <w:rPr>
          <w:rFonts w:ascii="Arial" w:eastAsia="Calibri" w:hAnsi="Arial" w:cs="Arial"/>
          <w:b/>
          <w:szCs w:val="22"/>
          <w:lang w:val="en-GB"/>
        </w:rPr>
        <w:t>PENGUJI LAMPU PANDU</w:t>
      </w:r>
    </w:p>
    <w:p w14:paraId="35BA636A" w14:textId="77777777" w:rsidR="00F61F6C" w:rsidRPr="00610256" w:rsidRDefault="00F61F6C" w:rsidP="00F61F6C">
      <w:pPr>
        <w:rPr>
          <w:rFonts w:ascii="Arial" w:eastAsia="Calibri" w:hAnsi="Arial" w:cs="Arial"/>
          <w:noProof/>
          <w:szCs w:val="22"/>
        </w:rPr>
      </w:pPr>
    </w:p>
    <w:p w14:paraId="4A84B572" w14:textId="77777777" w:rsidR="00621936" w:rsidRPr="00621936" w:rsidRDefault="00621936" w:rsidP="00621936">
      <w:pPr>
        <w:keepNext/>
        <w:keepLines/>
        <w:spacing w:before="200" w:after="0" w:line="240" w:lineRule="auto"/>
        <w:jc w:val="center"/>
        <w:outlineLvl w:val="1"/>
        <w:rPr>
          <w:rFonts w:ascii="Arial" w:eastAsia="SimSun" w:hAnsi="Arial" w:cs="Arial"/>
          <w:bCs/>
          <w:szCs w:val="22"/>
          <w:lang w:val="en-GB"/>
        </w:rPr>
      </w:pPr>
      <w:r w:rsidRPr="00621936">
        <w:rPr>
          <w:rFonts w:ascii="Arial" w:eastAsia="SimSun" w:hAnsi="Arial" w:cs="Arial"/>
          <w:bCs/>
          <w:szCs w:val="22"/>
          <w:lang w:val="en-GB"/>
        </w:rPr>
        <w:t>Suzita Binti Che Osman</w:t>
      </w:r>
      <w:r>
        <w:rPr>
          <w:rFonts w:ascii="Arial" w:eastAsia="SimSun" w:hAnsi="Arial" w:cs="Arial"/>
          <w:bCs/>
          <w:szCs w:val="22"/>
          <w:lang w:val="en-GB"/>
        </w:rPr>
        <w:t xml:space="preserve">, </w:t>
      </w:r>
      <w:r w:rsidRPr="00621936">
        <w:rPr>
          <w:rFonts w:ascii="Arial" w:eastAsia="SimSun" w:hAnsi="Arial" w:cs="Arial"/>
          <w:bCs/>
          <w:szCs w:val="22"/>
          <w:lang w:val="en-GB"/>
        </w:rPr>
        <w:t>Normalaimma Binti Ahmad</w:t>
      </w:r>
      <w:r>
        <w:rPr>
          <w:rFonts w:ascii="Arial" w:eastAsia="SimSun" w:hAnsi="Arial" w:cs="Arial"/>
          <w:bCs/>
          <w:szCs w:val="22"/>
          <w:lang w:val="en-GB"/>
        </w:rPr>
        <w:t xml:space="preserve"> &amp; Nazliah Binti Mamat</w:t>
      </w:r>
    </w:p>
    <w:p w14:paraId="6031AB62" w14:textId="77777777" w:rsidR="00F61F6C" w:rsidRPr="00610256" w:rsidRDefault="00F61F6C" w:rsidP="00621936">
      <w:pPr>
        <w:keepNext/>
        <w:keepLines/>
        <w:spacing w:before="200" w:after="0" w:line="240" w:lineRule="auto"/>
        <w:outlineLvl w:val="1"/>
        <w:rPr>
          <w:rFonts w:ascii="Arial" w:eastAsia="Calibri" w:hAnsi="Arial" w:cs="Arial"/>
          <w:szCs w:val="22"/>
        </w:rPr>
      </w:pPr>
    </w:p>
    <w:p w14:paraId="6C88A7B0" w14:textId="77777777" w:rsidR="00F61F6C" w:rsidRPr="00610256" w:rsidRDefault="00F61F6C" w:rsidP="00F61F6C">
      <w:pPr>
        <w:keepNext/>
        <w:keepLines/>
        <w:spacing w:before="200" w:after="0" w:line="240" w:lineRule="auto"/>
        <w:contextualSpacing/>
        <w:jc w:val="center"/>
        <w:outlineLvl w:val="1"/>
        <w:rPr>
          <w:rFonts w:ascii="Arial" w:eastAsia="SimSun" w:hAnsi="Arial" w:cs="Arial"/>
          <w:bCs/>
          <w:noProof/>
          <w:szCs w:val="22"/>
          <w:lang w:val="en-MY"/>
        </w:rPr>
      </w:pPr>
      <w:r w:rsidRPr="00610256">
        <w:rPr>
          <w:rFonts w:ascii="Arial" w:eastAsia="SimSun" w:hAnsi="Arial" w:cs="Arial"/>
          <w:bCs/>
          <w:noProof/>
          <w:szCs w:val="22"/>
          <w:lang w:val="en-MY"/>
        </w:rPr>
        <w:t xml:space="preserve">Kolej Komuniti </w:t>
      </w:r>
      <w:r w:rsidR="00B86D71">
        <w:rPr>
          <w:rFonts w:ascii="Arial" w:eastAsia="SimSun" w:hAnsi="Arial" w:cs="Arial"/>
          <w:bCs/>
          <w:noProof/>
          <w:szCs w:val="22"/>
          <w:lang w:val="en-MY"/>
        </w:rPr>
        <w:t>Paya Besar</w:t>
      </w:r>
    </w:p>
    <w:p w14:paraId="51960A04" w14:textId="77777777" w:rsidR="00F61F6C" w:rsidRPr="00610256" w:rsidRDefault="00F61F6C" w:rsidP="00F61F6C">
      <w:pPr>
        <w:spacing w:line="240" w:lineRule="auto"/>
        <w:contextualSpacing/>
        <w:jc w:val="center"/>
        <w:rPr>
          <w:rFonts w:ascii="Arial" w:eastAsia="Calibri" w:hAnsi="Arial" w:cs="Arial"/>
          <w:szCs w:val="22"/>
        </w:rPr>
      </w:pPr>
    </w:p>
    <w:p w14:paraId="040B17B2" w14:textId="77777777" w:rsidR="00F61F6C" w:rsidRPr="00610256" w:rsidRDefault="00F61F6C" w:rsidP="00F61F6C">
      <w:pPr>
        <w:spacing w:line="240" w:lineRule="auto"/>
        <w:contextualSpacing/>
        <w:jc w:val="center"/>
        <w:rPr>
          <w:rFonts w:ascii="Arial" w:eastAsia="Calibri" w:hAnsi="Arial" w:cs="Arial"/>
          <w:b/>
          <w:szCs w:val="22"/>
        </w:rPr>
      </w:pPr>
    </w:p>
    <w:p w14:paraId="3898ABC8" w14:textId="77777777" w:rsidR="00F61F6C" w:rsidRPr="00610256" w:rsidRDefault="00F61F6C" w:rsidP="00F61F6C">
      <w:pPr>
        <w:spacing w:line="240" w:lineRule="auto"/>
        <w:contextualSpacing/>
        <w:jc w:val="center"/>
        <w:rPr>
          <w:rFonts w:ascii="Arial" w:eastAsia="Calibri" w:hAnsi="Arial" w:cs="Arial"/>
          <w:b/>
          <w:szCs w:val="22"/>
        </w:rPr>
      </w:pPr>
      <w:r w:rsidRPr="00610256">
        <w:rPr>
          <w:rFonts w:ascii="Arial" w:eastAsia="Calibri" w:hAnsi="Arial" w:cs="Arial"/>
          <w:b/>
          <w:szCs w:val="22"/>
        </w:rPr>
        <w:t>Abstrak</w:t>
      </w:r>
    </w:p>
    <w:p w14:paraId="5402E043" w14:textId="77777777" w:rsidR="00F61F6C" w:rsidRPr="00610256" w:rsidRDefault="00F61F6C" w:rsidP="00F61F6C">
      <w:pPr>
        <w:spacing w:line="240" w:lineRule="auto"/>
        <w:contextualSpacing/>
        <w:jc w:val="center"/>
        <w:rPr>
          <w:rFonts w:ascii="Arial" w:eastAsia="Calibri" w:hAnsi="Arial" w:cs="Arial"/>
          <w:b/>
          <w:szCs w:val="22"/>
        </w:rPr>
      </w:pPr>
    </w:p>
    <w:p w14:paraId="0D62448F" w14:textId="77777777" w:rsidR="00621936" w:rsidRPr="00621936" w:rsidRDefault="00621936" w:rsidP="009A6ACD">
      <w:pPr>
        <w:spacing w:line="240" w:lineRule="auto"/>
        <w:contextualSpacing/>
        <w:jc w:val="both"/>
        <w:rPr>
          <w:rFonts w:ascii="Arial" w:eastAsia="Calibri" w:hAnsi="Arial" w:cs="Arial"/>
          <w:b/>
          <w:szCs w:val="22"/>
          <w:lang w:val="en-MY"/>
        </w:rPr>
      </w:pPr>
      <w:r w:rsidRPr="00621936">
        <w:rPr>
          <w:rFonts w:ascii="Arial" w:eastAsia="Calibri" w:hAnsi="Arial" w:cs="Arial"/>
          <w:szCs w:val="22"/>
          <w:lang w:val="ms-MY"/>
        </w:rPr>
        <w:t>Penguji lampu pandu dihasilkan sebagai alat bantu mengajar dan telah digunakan dalam proses pengajaran dan pembelajaran di Kolej Komuniti Paya Besar. Idea untuk menghasilkan penguji lampu pandu terhasil apabila masalah litar yang dibuat oleh pelajar tidak berfungsi dengan sempurna hanya disebabkan oleh kerosakan lampu pandu. Objektif penghasilan penguji lampu pandu adalah untuk m</w:t>
      </w:r>
      <w:r w:rsidRPr="00621936">
        <w:rPr>
          <w:rFonts w:ascii="Arial" w:eastAsia="Calibri" w:hAnsi="Arial" w:cs="Arial"/>
          <w:bCs/>
          <w:szCs w:val="22"/>
          <w:lang w:val="en-MY"/>
        </w:rPr>
        <w:t xml:space="preserve">enguji lampu pandu sama ada menunjukkan nyalaan yang terang atau tidak, menentukan tiada kesilapan pada litar kawalan  akibat kerosakan lampu pandu, meminimakan penggunaan tenaga dan masa dalam proses pembelajaran dan pengajaran serta menjimatkan kos dalam pembelian lampu pandu. </w:t>
      </w:r>
      <w:r w:rsidRPr="00621936">
        <w:rPr>
          <w:rFonts w:ascii="Arial" w:eastAsia="Calibri" w:hAnsi="Arial" w:cs="Arial"/>
          <w:szCs w:val="22"/>
          <w:lang w:val="ms-MY"/>
        </w:rPr>
        <w:t>Penguji lampu pandu yang dihasilkan adalah untuk dua jenis lampu pandu yang berbeza. Satu suis dan satu pemegang lampu disediakan untuk dua jenis lampu pandu. Lampu yang baik akan menyala dan lampu yang rosak tidak menyala apabila suis ditekan. Pengujian hendaklah dilakukan sebelum lampu pandu tersebut digunakan. Lampu pandu dapat diuji secara berasingan tanpa sambungan bersama komponen lain. Penguji lampu pandu dibangunkan dengan kos yang rendah, selamat digunakan  dan mesra pengguna.</w:t>
      </w:r>
      <w:r w:rsidR="009A6ACD" w:rsidRPr="009A6ACD">
        <w:rPr>
          <w:rFonts w:ascii="Arial" w:eastAsia="Calibri" w:hAnsi="Arial" w:cs="Arial"/>
          <w:szCs w:val="22"/>
          <w:lang w:val="ms-MY"/>
        </w:rPr>
        <w:t xml:space="preserve"> R</w:t>
      </w:r>
      <w:r w:rsidR="009A6ACD" w:rsidRPr="009A6ACD">
        <w:rPr>
          <w:rFonts w:ascii="Arial" w:eastAsia="Calibri" w:hAnsi="Arial" w:cs="Arial"/>
          <w:szCs w:val="22"/>
        </w:rPr>
        <w:t>ekabentuk  penguji boleh ditambahbaik untuk tujuan komersial dan boleh ditambah dengan penguji komponen lain dalam satu penguji.</w:t>
      </w:r>
      <w:r w:rsidR="009A6ACD">
        <w:rPr>
          <w:rFonts w:ascii="Arial" w:eastAsia="Calibri" w:hAnsi="Arial" w:cs="Arial"/>
          <w:szCs w:val="22"/>
        </w:rPr>
        <w:t xml:space="preserve"> </w:t>
      </w:r>
      <w:r w:rsidRPr="00621936">
        <w:rPr>
          <w:rFonts w:ascii="Arial" w:eastAsia="Calibri" w:hAnsi="Arial" w:cs="Arial"/>
          <w:szCs w:val="22"/>
          <w:lang w:val="en-MY"/>
        </w:rPr>
        <w:t xml:space="preserve">Kesimpulannya, </w:t>
      </w:r>
      <w:r w:rsidRPr="00621936">
        <w:rPr>
          <w:rFonts w:ascii="Arial" w:eastAsia="Calibri" w:hAnsi="Arial" w:cs="Arial"/>
          <w:szCs w:val="22"/>
          <w:lang w:val="ms-MY"/>
        </w:rPr>
        <w:t xml:space="preserve">produk yang dihasilkan sangat membantu dalam proses </w:t>
      </w:r>
      <w:r w:rsidRPr="00621936">
        <w:rPr>
          <w:rFonts w:ascii="Arial" w:eastAsia="Calibri" w:hAnsi="Arial" w:cs="Arial"/>
          <w:bCs/>
          <w:szCs w:val="22"/>
          <w:lang w:val="en-MY"/>
        </w:rPr>
        <w:t xml:space="preserve">pembelajaran dan pengajaran dan </w:t>
      </w:r>
      <w:r w:rsidRPr="00621936">
        <w:rPr>
          <w:rFonts w:ascii="Arial" w:eastAsia="Calibri" w:hAnsi="Arial" w:cs="Arial"/>
          <w:szCs w:val="22"/>
          <w:lang w:val="ms-MY"/>
        </w:rPr>
        <w:t>boleh disebarluas kepada institusi lain atau tempat kerja yang menggunapakai lampu pandu.</w:t>
      </w:r>
    </w:p>
    <w:p w14:paraId="0DECC9BD" w14:textId="77777777" w:rsidR="0018168B" w:rsidRDefault="0018168B" w:rsidP="00F61F6C">
      <w:pPr>
        <w:spacing w:line="240" w:lineRule="auto"/>
        <w:contextualSpacing/>
        <w:jc w:val="both"/>
        <w:rPr>
          <w:rFonts w:ascii="Arial" w:eastAsia="Calibri" w:hAnsi="Arial" w:cs="Arial"/>
          <w:szCs w:val="22"/>
          <w:lang w:val="ms-MY"/>
        </w:rPr>
      </w:pPr>
    </w:p>
    <w:p w14:paraId="50041C72" w14:textId="77777777" w:rsidR="00621936" w:rsidRPr="00621936" w:rsidRDefault="00621936" w:rsidP="00621936">
      <w:pPr>
        <w:jc w:val="both"/>
        <w:rPr>
          <w:rFonts w:ascii="Arial" w:eastAsia="Calibri" w:hAnsi="Arial" w:cs="Arial"/>
          <w:b/>
          <w:szCs w:val="22"/>
        </w:rPr>
      </w:pPr>
      <w:r w:rsidRPr="00621936">
        <w:rPr>
          <w:rFonts w:ascii="Arial" w:eastAsia="Calibri" w:hAnsi="Arial" w:cs="Arial"/>
          <w:b/>
          <w:szCs w:val="22"/>
        </w:rPr>
        <w:t>Kata Kunci: Penguji, Lampu Pandu, Alat Bantu Mengajar</w:t>
      </w:r>
    </w:p>
    <w:p w14:paraId="48C41183" w14:textId="77777777" w:rsidR="00F61F6C" w:rsidRPr="00610256" w:rsidRDefault="00F61F6C" w:rsidP="00F61F6C">
      <w:pPr>
        <w:jc w:val="both"/>
        <w:rPr>
          <w:rFonts w:ascii="Arial" w:eastAsia="Calibri" w:hAnsi="Arial" w:cs="Arial"/>
          <w:szCs w:val="22"/>
        </w:rPr>
      </w:pPr>
    </w:p>
    <w:p w14:paraId="24E0AF19" w14:textId="77777777" w:rsidR="00F61F6C" w:rsidRPr="00610256" w:rsidRDefault="00F61F6C" w:rsidP="00F61F6C">
      <w:pPr>
        <w:jc w:val="both"/>
        <w:rPr>
          <w:rFonts w:ascii="Arial" w:eastAsia="Calibri" w:hAnsi="Arial" w:cs="Arial"/>
          <w:szCs w:val="22"/>
        </w:rPr>
      </w:pPr>
    </w:p>
    <w:p w14:paraId="5AAA2A1F" w14:textId="77777777" w:rsidR="00D35005" w:rsidRPr="00610256" w:rsidRDefault="00D35005" w:rsidP="00C24280">
      <w:pPr>
        <w:rPr>
          <w:rFonts w:ascii="Arial" w:hAnsi="Arial" w:cs="Arial"/>
          <w:szCs w:val="22"/>
        </w:rPr>
      </w:pPr>
    </w:p>
    <w:sectPr w:rsidR="00D35005" w:rsidRPr="00610256" w:rsidSect="00082D0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1A65"/>
    <w:multiLevelType w:val="hybridMultilevel"/>
    <w:tmpl w:val="C3401502"/>
    <w:lvl w:ilvl="0" w:tplc="0F800928">
      <w:start w:val="1"/>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B8A26B7"/>
    <w:multiLevelType w:val="hybridMultilevel"/>
    <w:tmpl w:val="68FA9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A2220"/>
    <w:multiLevelType w:val="hybridMultilevel"/>
    <w:tmpl w:val="82CA0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517E7"/>
    <w:multiLevelType w:val="hybridMultilevel"/>
    <w:tmpl w:val="2F1484FA"/>
    <w:lvl w:ilvl="0" w:tplc="5EC2C398">
      <w:start w:val="7"/>
      <w:numFmt w:val="bullet"/>
      <w:lvlText w:val=""/>
      <w:lvlJc w:val="left"/>
      <w:pPr>
        <w:ind w:left="720" w:hanging="360"/>
      </w:pPr>
      <w:rPr>
        <w:rFonts w:ascii="Symbol" w:eastAsiaTheme="minorEastAsia"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16A64"/>
    <w:multiLevelType w:val="hybridMultilevel"/>
    <w:tmpl w:val="BB5EA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563064">
    <w:abstractNumId w:val="0"/>
  </w:num>
  <w:num w:numId="2" w16cid:durableId="100730741">
    <w:abstractNumId w:val="2"/>
  </w:num>
  <w:num w:numId="3" w16cid:durableId="1683169151">
    <w:abstractNumId w:val="3"/>
  </w:num>
  <w:num w:numId="4" w16cid:durableId="783957948">
    <w:abstractNumId w:val="4"/>
  </w:num>
  <w:num w:numId="5" w16cid:durableId="41243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80"/>
    <w:rsid w:val="00036DFD"/>
    <w:rsid w:val="00043D2A"/>
    <w:rsid w:val="0006038F"/>
    <w:rsid w:val="0006207B"/>
    <w:rsid w:val="0008063F"/>
    <w:rsid w:val="00082378"/>
    <w:rsid w:val="00082D0A"/>
    <w:rsid w:val="00083422"/>
    <w:rsid w:val="000A517E"/>
    <w:rsid w:val="000B3EA1"/>
    <w:rsid w:val="000B55E0"/>
    <w:rsid w:val="000C1448"/>
    <w:rsid w:val="00101881"/>
    <w:rsid w:val="00103D52"/>
    <w:rsid w:val="00120D73"/>
    <w:rsid w:val="00137968"/>
    <w:rsid w:val="001759F2"/>
    <w:rsid w:val="0018168B"/>
    <w:rsid w:val="0018285B"/>
    <w:rsid w:val="001A6A56"/>
    <w:rsid w:val="001B4B0B"/>
    <w:rsid w:val="001B68BB"/>
    <w:rsid w:val="001C5410"/>
    <w:rsid w:val="001E148C"/>
    <w:rsid w:val="00200C35"/>
    <w:rsid w:val="0021469F"/>
    <w:rsid w:val="00226B24"/>
    <w:rsid w:val="00240BA2"/>
    <w:rsid w:val="002A3C5F"/>
    <w:rsid w:val="002E4AF7"/>
    <w:rsid w:val="002E72B8"/>
    <w:rsid w:val="00313294"/>
    <w:rsid w:val="00313D37"/>
    <w:rsid w:val="00314E94"/>
    <w:rsid w:val="00323340"/>
    <w:rsid w:val="003636BA"/>
    <w:rsid w:val="00366072"/>
    <w:rsid w:val="00381B1F"/>
    <w:rsid w:val="0039204C"/>
    <w:rsid w:val="003C351B"/>
    <w:rsid w:val="003D29C4"/>
    <w:rsid w:val="003D600A"/>
    <w:rsid w:val="00401298"/>
    <w:rsid w:val="0040233B"/>
    <w:rsid w:val="0041071A"/>
    <w:rsid w:val="004623A9"/>
    <w:rsid w:val="00471486"/>
    <w:rsid w:val="004852F4"/>
    <w:rsid w:val="004875AB"/>
    <w:rsid w:val="00492CB1"/>
    <w:rsid w:val="004971A2"/>
    <w:rsid w:val="004B0933"/>
    <w:rsid w:val="004C62C2"/>
    <w:rsid w:val="004F28BC"/>
    <w:rsid w:val="00533EF9"/>
    <w:rsid w:val="005371A7"/>
    <w:rsid w:val="00537A84"/>
    <w:rsid w:val="00551302"/>
    <w:rsid w:val="00552ED3"/>
    <w:rsid w:val="00573E9F"/>
    <w:rsid w:val="005B33A2"/>
    <w:rsid w:val="005D566D"/>
    <w:rsid w:val="005F5507"/>
    <w:rsid w:val="00604A32"/>
    <w:rsid w:val="00610256"/>
    <w:rsid w:val="00621936"/>
    <w:rsid w:val="006416A4"/>
    <w:rsid w:val="00651854"/>
    <w:rsid w:val="006537DC"/>
    <w:rsid w:val="00672DCB"/>
    <w:rsid w:val="00691627"/>
    <w:rsid w:val="00692F11"/>
    <w:rsid w:val="00693E8A"/>
    <w:rsid w:val="006A7228"/>
    <w:rsid w:val="006B1AA2"/>
    <w:rsid w:val="006B6955"/>
    <w:rsid w:val="006D136A"/>
    <w:rsid w:val="006D637A"/>
    <w:rsid w:val="006E0EA9"/>
    <w:rsid w:val="006F05B4"/>
    <w:rsid w:val="006F0EF7"/>
    <w:rsid w:val="006F19CA"/>
    <w:rsid w:val="006F617D"/>
    <w:rsid w:val="0070712D"/>
    <w:rsid w:val="00715AD5"/>
    <w:rsid w:val="007503E7"/>
    <w:rsid w:val="007533E4"/>
    <w:rsid w:val="00756739"/>
    <w:rsid w:val="00764C1B"/>
    <w:rsid w:val="007650A6"/>
    <w:rsid w:val="0076615A"/>
    <w:rsid w:val="00772DE3"/>
    <w:rsid w:val="00773243"/>
    <w:rsid w:val="00782321"/>
    <w:rsid w:val="007867DC"/>
    <w:rsid w:val="007917FC"/>
    <w:rsid w:val="00792747"/>
    <w:rsid w:val="007B32CB"/>
    <w:rsid w:val="007B3EB1"/>
    <w:rsid w:val="007E27F4"/>
    <w:rsid w:val="007E2F39"/>
    <w:rsid w:val="00801232"/>
    <w:rsid w:val="00813443"/>
    <w:rsid w:val="0081405A"/>
    <w:rsid w:val="00826B96"/>
    <w:rsid w:val="00876DE1"/>
    <w:rsid w:val="00886307"/>
    <w:rsid w:val="008C4B40"/>
    <w:rsid w:val="008D159F"/>
    <w:rsid w:val="008E49F5"/>
    <w:rsid w:val="008E5697"/>
    <w:rsid w:val="008F3AED"/>
    <w:rsid w:val="00921353"/>
    <w:rsid w:val="00922301"/>
    <w:rsid w:val="00924253"/>
    <w:rsid w:val="00932807"/>
    <w:rsid w:val="00937431"/>
    <w:rsid w:val="00937FAA"/>
    <w:rsid w:val="009479DF"/>
    <w:rsid w:val="009557E5"/>
    <w:rsid w:val="00966031"/>
    <w:rsid w:val="009A6ACD"/>
    <w:rsid w:val="009B3F33"/>
    <w:rsid w:val="009C4852"/>
    <w:rsid w:val="009E6317"/>
    <w:rsid w:val="009F1BF1"/>
    <w:rsid w:val="00A03FF3"/>
    <w:rsid w:val="00A13087"/>
    <w:rsid w:val="00A308F2"/>
    <w:rsid w:val="00A65C44"/>
    <w:rsid w:val="00A846DB"/>
    <w:rsid w:val="00A87A97"/>
    <w:rsid w:val="00A93F5F"/>
    <w:rsid w:val="00AA6A8F"/>
    <w:rsid w:val="00AB51FB"/>
    <w:rsid w:val="00AC5DAF"/>
    <w:rsid w:val="00AD22BE"/>
    <w:rsid w:val="00AD373C"/>
    <w:rsid w:val="00B1394B"/>
    <w:rsid w:val="00B4784B"/>
    <w:rsid w:val="00B57FAF"/>
    <w:rsid w:val="00B86D71"/>
    <w:rsid w:val="00BA0CFB"/>
    <w:rsid w:val="00BC219D"/>
    <w:rsid w:val="00C2107D"/>
    <w:rsid w:val="00C24280"/>
    <w:rsid w:val="00C37F21"/>
    <w:rsid w:val="00C44631"/>
    <w:rsid w:val="00C74B74"/>
    <w:rsid w:val="00CA09E1"/>
    <w:rsid w:val="00CA5C75"/>
    <w:rsid w:val="00CB1624"/>
    <w:rsid w:val="00CD2E9B"/>
    <w:rsid w:val="00CE1808"/>
    <w:rsid w:val="00CF4422"/>
    <w:rsid w:val="00CF567E"/>
    <w:rsid w:val="00D11D75"/>
    <w:rsid w:val="00D35005"/>
    <w:rsid w:val="00D56291"/>
    <w:rsid w:val="00D57575"/>
    <w:rsid w:val="00D61F9D"/>
    <w:rsid w:val="00D8217C"/>
    <w:rsid w:val="00D87EBA"/>
    <w:rsid w:val="00DC2CE2"/>
    <w:rsid w:val="00DF4D3C"/>
    <w:rsid w:val="00E1374B"/>
    <w:rsid w:val="00E15F7F"/>
    <w:rsid w:val="00E24F06"/>
    <w:rsid w:val="00E47C16"/>
    <w:rsid w:val="00E56AA5"/>
    <w:rsid w:val="00E622AB"/>
    <w:rsid w:val="00E7134F"/>
    <w:rsid w:val="00EA69F4"/>
    <w:rsid w:val="00EA7F8A"/>
    <w:rsid w:val="00EB04EB"/>
    <w:rsid w:val="00ED2D3D"/>
    <w:rsid w:val="00F02E3B"/>
    <w:rsid w:val="00F22859"/>
    <w:rsid w:val="00F24533"/>
    <w:rsid w:val="00F26C6C"/>
    <w:rsid w:val="00F340AC"/>
    <w:rsid w:val="00F54633"/>
    <w:rsid w:val="00F5612F"/>
    <w:rsid w:val="00F61F6C"/>
    <w:rsid w:val="00F90409"/>
    <w:rsid w:val="00F91306"/>
    <w:rsid w:val="00FA2101"/>
    <w:rsid w:val="00FD1660"/>
    <w:rsid w:val="00FE1117"/>
    <w:rsid w:val="00FF7A2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57CC"/>
  <w15:docId w15:val="{E40D571C-5F13-4277-93B8-06D38B1E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24280"/>
    <w:pPr>
      <w:spacing w:after="200" w:line="276" w:lineRule="auto"/>
    </w:pPr>
    <w:rPr>
      <w:rFonts w:eastAsiaTheme="minorEastAsia"/>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280"/>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924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M93z</dc:creator>
  <cp:lastModifiedBy>SHimM MaMiN</cp:lastModifiedBy>
  <cp:revision>4</cp:revision>
  <dcterms:created xsi:type="dcterms:W3CDTF">2021-03-22T08:23:00Z</dcterms:created>
  <dcterms:modified xsi:type="dcterms:W3CDTF">2023-05-28T23:55:00Z</dcterms:modified>
</cp:coreProperties>
</file>